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BC2BC" w14:textId="7C74A723" w:rsidR="00C077F3" w:rsidRDefault="00370261" w:rsidP="00370261">
      <w:pPr>
        <w:spacing w:after="0"/>
        <w:jc w:val="center"/>
        <w:rPr>
          <w:b/>
          <w:bCs/>
          <w:sz w:val="28"/>
          <w:szCs w:val="28"/>
        </w:rPr>
      </w:pPr>
      <w:r>
        <w:rPr>
          <w:b/>
          <w:bCs/>
          <w:sz w:val="28"/>
          <w:szCs w:val="28"/>
        </w:rPr>
        <w:t>Bidding Prayers 1</w:t>
      </w:r>
      <w:r w:rsidRPr="00370261">
        <w:rPr>
          <w:b/>
          <w:bCs/>
          <w:sz w:val="28"/>
          <w:szCs w:val="28"/>
          <w:vertAlign w:val="superscript"/>
        </w:rPr>
        <w:t>st</w:t>
      </w:r>
      <w:r>
        <w:rPr>
          <w:b/>
          <w:bCs/>
          <w:sz w:val="28"/>
          <w:szCs w:val="28"/>
        </w:rPr>
        <w:t xml:space="preserve"> March 2026</w:t>
      </w:r>
    </w:p>
    <w:p w14:paraId="12ADB32A" w14:textId="52D6706C" w:rsidR="00370261" w:rsidRDefault="00370261" w:rsidP="00370261">
      <w:pPr>
        <w:spacing w:after="0"/>
        <w:jc w:val="center"/>
        <w:rPr>
          <w:b/>
          <w:bCs/>
          <w:sz w:val="28"/>
          <w:szCs w:val="28"/>
        </w:rPr>
      </w:pPr>
      <w:r>
        <w:rPr>
          <w:b/>
          <w:bCs/>
          <w:sz w:val="28"/>
          <w:szCs w:val="28"/>
        </w:rPr>
        <w:t>Second, ‘Transfiguration’ Sunday of Lent</w:t>
      </w:r>
    </w:p>
    <w:p w14:paraId="315E644A" w14:textId="77777777" w:rsidR="00370261" w:rsidRDefault="00370261" w:rsidP="00370261">
      <w:pPr>
        <w:spacing w:after="0"/>
        <w:jc w:val="center"/>
        <w:rPr>
          <w:b/>
          <w:bCs/>
          <w:sz w:val="28"/>
          <w:szCs w:val="28"/>
        </w:rPr>
      </w:pPr>
    </w:p>
    <w:p w14:paraId="0B85CBC2" w14:textId="282ACDF7" w:rsidR="00370261" w:rsidRDefault="00370261" w:rsidP="00370261">
      <w:pPr>
        <w:spacing w:after="0"/>
        <w:rPr>
          <w:b/>
          <w:bCs/>
          <w:sz w:val="28"/>
          <w:szCs w:val="28"/>
        </w:rPr>
      </w:pPr>
      <w:r>
        <w:rPr>
          <w:b/>
          <w:bCs/>
          <w:sz w:val="28"/>
          <w:szCs w:val="28"/>
        </w:rPr>
        <w:t>Celebrant opens the prayers:</w:t>
      </w:r>
    </w:p>
    <w:p w14:paraId="78B73412" w14:textId="50E39721" w:rsidR="00370261" w:rsidRDefault="00370261" w:rsidP="00370261">
      <w:pPr>
        <w:spacing w:after="0"/>
        <w:rPr>
          <w:sz w:val="28"/>
          <w:szCs w:val="28"/>
        </w:rPr>
      </w:pPr>
      <w:r>
        <w:rPr>
          <w:sz w:val="28"/>
          <w:szCs w:val="28"/>
        </w:rPr>
        <w:t>Confident that God knows and loves each of us, and understands our situation, let us pray.</w:t>
      </w:r>
    </w:p>
    <w:p w14:paraId="48CC2F59" w14:textId="77777777" w:rsidR="00370261" w:rsidRDefault="00370261" w:rsidP="00370261">
      <w:pPr>
        <w:spacing w:after="0"/>
        <w:rPr>
          <w:sz w:val="28"/>
          <w:szCs w:val="28"/>
        </w:rPr>
      </w:pPr>
    </w:p>
    <w:p w14:paraId="503ECF32" w14:textId="0B0C51CE" w:rsidR="00370261" w:rsidRDefault="00370261" w:rsidP="00370261">
      <w:pPr>
        <w:spacing w:after="0"/>
        <w:rPr>
          <w:b/>
          <w:bCs/>
          <w:sz w:val="28"/>
          <w:szCs w:val="28"/>
        </w:rPr>
      </w:pPr>
      <w:r>
        <w:rPr>
          <w:b/>
          <w:bCs/>
          <w:sz w:val="28"/>
          <w:szCs w:val="28"/>
        </w:rPr>
        <w:t>Reader:</w:t>
      </w:r>
    </w:p>
    <w:p w14:paraId="285E8BB7" w14:textId="305266B6" w:rsidR="00370261" w:rsidRDefault="00370261" w:rsidP="00370261">
      <w:pPr>
        <w:spacing w:after="0"/>
        <w:rPr>
          <w:sz w:val="28"/>
          <w:szCs w:val="28"/>
        </w:rPr>
      </w:pPr>
      <w:r>
        <w:rPr>
          <w:sz w:val="28"/>
          <w:szCs w:val="28"/>
        </w:rPr>
        <w:t>That the church may be vigilant and courageous in upholding the Christian faith, and sensitive to the language and culture of each person seeking God in their lives.</w:t>
      </w:r>
    </w:p>
    <w:p w14:paraId="1A4C0579" w14:textId="77777777" w:rsidR="00370261" w:rsidRDefault="00370261" w:rsidP="00370261">
      <w:pPr>
        <w:spacing w:after="0"/>
        <w:rPr>
          <w:sz w:val="28"/>
          <w:szCs w:val="28"/>
        </w:rPr>
      </w:pPr>
    </w:p>
    <w:p w14:paraId="09EAFB04" w14:textId="7DB6363B" w:rsidR="00370261" w:rsidRDefault="00370261" w:rsidP="00370261">
      <w:pPr>
        <w:spacing w:after="0"/>
        <w:rPr>
          <w:sz w:val="28"/>
          <w:szCs w:val="28"/>
        </w:rPr>
      </w:pPr>
      <w:r>
        <w:rPr>
          <w:sz w:val="28"/>
          <w:szCs w:val="28"/>
        </w:rPr>
        <w:t>Lord Hear Us:</w:t>
      </w:r>
      <w:r>
        <w:rPr>
          <w:sz w:val="28"/>
          <w:szCs w:val="28"/>
        </w:rPr>
        <w:tab/>
      </w:r>
      <w:r>
        <w:rPr>
          <w:sz w:val="28"/>
          <w:szCs w:val="28"/>
        </w:rPr>
        <w:tab/>
        <w:t>Lord graciously hear us.</w:t>
      </w:r>
    </w:p>
    <w:p w14:paraId="48CCF650" w14:textId="77777777" w:rsidR="00370261" w:rsidRDefault="00370261" w:rsidP="00370261">
      <w:pPr>
        <w:spacing w:after="0"/>
        <w:rPr>
          <w:sz w:val="28"/>
          <w:szCs w:val="28"/>
        </w:rPr>
      </w:pPr>
    </w:p>
    <w:p w14:paraId="25D806DC" w14:textId="3DBF422F" w:rsidR="00370261" w:rsidRDefault="00370261" w:rsidP="00370261">
      <w:pPr>
        <w:spacing w:after="0"/>
        <w:rPr>
          <w:b/>
          <w:bCs/>
          <w:sz w:val="28"/>
          <w:szCs w:val="28"/>
        </w:rPr>
      </w:pPr>
      <w:r>
        <w:rPr>
          <w:b/>
          <w:bCs/>
          <w:sz w:val="28"/>
          <w:szCs w:val="28"/>
        </w:rPr>
        <w:t>Reader:</w:t>
      </w:r>
    </w:p>
    <w:p w14:paraId="34CCF5E0" w14:textId="7C3790C9" w:rsidR="00370261" w:rsidRDefault="00370261" w:rsidP="00370261">
      <w:pPr>
        <w:spacing w:after="0"/>
        <w:rPr>
          <w:sz w:val="28"/>
          <w:szCs w:val="28"/>
        </w:rPr>
      </w:pPr>
      <w:r>
        <w:rPr>
          <w:sz w:val="28"/>
          <w:szCs w:val="28"/>
        </w:rPr>
        <w:t>For those, whose emotional pain makes it difficult for them to accept God’s love and forgiveness.</w:t>
      </w:r>
    </w:p>
    <w:p w14:paraId="102DDC21" w14:textId="77777777" w:rsidR="00370261" w:rsidRDefault="00370261" w:rsidP="00370261">
      <w:pPr>
        <w:spacing w:after="0"/>
        <w:rPr>
          <w:sz w:val="28"/>
          <w:szCs w:val="28"/>
        </w:rPr>
      </w:pPr>
    </w:p>
    <w:p w14:paraId="4099093E" w14:textId="588DDE24" w:rsidR="00370261" w:rsidRDefault="00370261" w:rsidP="00370261">
      <w:pPr>
        <w:spacing w:after="0"/>
        <w:rPr>
          <w:sz w:val="28"/>
          <w:szCs w:val="28"/>
        </w:rPr>
      </w:pPr>
      <w:r>
        <w:rPr>
          <w:sz w:val="28"/>
          <w:szCs w:val="28"/>
        </w:rPr>
        <w:t>Lord Hear Us:</w:t>
      </w:r>
      <w:r>
        <w:rPr>
          <w:sz w:val="28"/>
          <w:szCs w:val="28"/>
        </w:rPr>
        <w:tab/>
      </w:r>
      <w:r>
        <w:rPr>
          <w:sz w:val="28"/>
          <w:szCs w:val="28"/>
        </w:rPr>
        <w:tab/>
        <w:t>Lord graciously hear us.</w:t>
      </w:r>
    </w:p>
    <w:p w14:paraId="0E2827B5" w14:textId="77777777" w:rsidR="00370261" w:rsidRDefault="00370261" w:rsidP="00370261">
      <w:pPr>
        <w:spacing w:after="0"/>
        <w:rPr>
          <w:sz w:val="28"/>
          <w:szCs w:val="28"/>
        </w:rPr>
      </w:pPr>
    </w:p>
    <w:p w14:paraId="3EB4FDA6" w14:textId="20527533" w:rsidR="00370261" w:rsidRDefault="00370261" w:rsidP="00370261">
      <w:pPr>
        <w:spacing w:after="0"/>
        <w:rPr>
          <w:b/>
          <w:bCs/>
          <w:sz w:val="28"/>
          <w:szCs w:val="28"/>
        </w:rPr>
      </w:pPr>
      <w:r>
        <w:rPr>
          <w:b/>
          <w:bCs/>
          <w:sz w:val="28"/>
          <w:szCs w:val="28"/>
        </w:rPr>
        <w:t>Reader:</w:t>
      </w:r>
    </w:p>
    <w:p w14:paraId="0720792E" w14:textId="6B5C4D43" w:rsidR="00370261" w:rsidRDefault="00370261" w:rsidP="00370261">
      <w:pPr>
        <w:spacing w:after="0"/>
        <w:rPr>
          <w:sz w:val="28"/>
          <w:szCs w:val="28"/>
        </w:rPr>
      </w:pPr>
      <w:r>
        <w:rPr>
          <w:sz w:val="28"/>
          <w:szCs w:val="28"/>
        </w:rPr>
        <w:t>For our homes and neighbourhoods, may we reflect God’s love in our practical caring and hospitality.</w:t>
      </w:r>
    </w:p>
    <w:p w14:paraId="71863ED4" w14:textId="77777777" w:rsidR="00370261" w:rsidRDefault="00370261" w:rsidP="00370261">
      <w:pPr>
        <w:spacing w:after="0"/>
        <w:rPr>
          <w:sz w:val="28"/>
          <w:szCs w:val="28"/>
        </w:rPr>
      </w:pPr>
    </w:p>
    <w:p w14:paraId="1C3FBDA6" w14:textId="223FB159" w:rsidR="00370261" w:rsidRDefault="00370261" w:rsidP="00370261">
      <w:pPr>
        <w:spacing w:after="0"/>
        <w:rPr>
          <w:sz w:val="28"/>
          <w:szCs w:val="28"/>
        </w:rPr>
      </w:pPr>
      <w:r>
        <w:rPr>
          <w:sz w:val="28"/>
          <w:szCs w:val="28"/>
        </w:rPr>
        <w:t>Lord Hear Us;</w:t>
      </w:r>
      <w:r>
        <w:rPr>
          <w:sz w:val="28"/>
          <w:szCs w:val="28"/>
        </w:rPr>
        <w:tab/>
      </w:r>
      <w:r>
        <w:rPr>
          <w:sz w:val="28"/>
          <w:szCs w:val="28"/>
        </w:rPr>
        <w:tab/>
        <w:t>Lord graciously hear us.</w:t>
      </w:r>
    </w:p>
    <w:p w14:paraId="4D97077A" w14:textId="77777777" w:rsidR="00370261" w:rsidRDefault="00370261" w:rsidP="00370261">
      <w:pPr>
        <w:spacing w:after="0"/>
        <w:rPr>
          <w:sz w:val="28"/>
          <w:szCs w:val="28"/>
        </w:rPr>
      </w:pPr>
    </w:p>
    <w:p w14:paraId="3ACEA847" w14:textId="5D95C547" w:rsidR="00370261" w:rsidRDefault="00370261" w:rsidP="00370261">
      <w:pPr>
        <w:spacing w:after="0"/>
        <w:rPr>
          <w:b/>
          <w:bCs/>
          <w:sz w:val="28"/>
          <w:szCs w:val="28"/>
        </w:rPr>
      </w:pPr>
      <w:r>
        <w:rPr>
          <w:b/>
          <w:bCs/>
          <w:sz w:val="28"/>
          <w:szCs w:val="28"/>
        </w:rPr>
        <w:t>Reader:</w:t>
      </w:r>
    </w:p>
    <w:p w14:paraId="7A15AE0F" w14:textId="4103009B" w:rsidR="00370261" w:rsidRDefault="00370261" w:rsidP="00370261">
      <w:pPr>
        <w:spacing w:after="0"/>
        <w:rPr>
          <w:sz w:val="28"/>
          <w:szCs w:val="28"/>
        </w:rPr>
      </w:pPr>
      <w:r>
        <w:rPr>
          <w:sz w:val="28"/>
          <w:szCs w:val="28"/>
        </w:rPr>
        <w:t>For those who have died and now see you face to face.  Eternal rest grant to them O’ Lord and let perpetual light shine upon them.  May they rest in peace.  Amen.</w:t>
      </w:r>
    </w:p>
    <w:p w14:paraId="3F75F7EB" w14:textId="77777777" w:rsidR="00370261" w:rsidRDefault="00370261" w:rsidP="00370261">
      <w:pPr>
        <w:spacing w:after="0"/>
        <w:rPr>
          <w:sz w:val="28"/>
          <w:szCs w:val="28"/>
        </w:rPr>
      </w:pPr>
    </w:p>
    <w:p w14:paraId="4F17074D" w14:textId="51016631" w:rsidR="00370261" w:rsidRDefault="00370261" w:rsidP="00370261">
      <w:pPr>
        <w:spacing w:after="0"/>
        <w:rPr>
          <w:b/>
          <w:bCs/>
          <w:sz w:val="28"/>
          <w:szCs w:val="28"/>
        </w:rPr>
      </w:pPr>
      <w:r>
        <w:rPr>
          <w:b/>
          <w:bCs/>
          <w:sz w:val="28"/>
          <w:szCs w:val="28"/>
        </w:rPr>
        <w:t>Reader:</w:t>
      </w:r>
    </w:p>
    <w:p w14:paraId="2D4DA692" w14:textId="45121C67" w:rsidR="00370261" w:rsidRDefault="00370261" w:rsidP="00370261">
      <w:pPr>
        <w:spacing w:after="0"/>
        <w:rPr>
          <w:sz w:val="28"/>
          <w:szCs w:val="28"/>
        </w:rPr>
      </w:pPr>
      <w:r>
        <w:rPr>
          <w:sz w:val="28"/>
          <w:szCs w:val="28"/>
        </w:rPr>
        <w:t>We now ask for the prayers of Our Mother Mary.  Hail Mary ……...</w:t>
      </w:r>
    </w:p>
    <w:p w14:paraId="5015EB83" w14:textId="77777777" w:rsidR="00370261" w:rsidRDefault="00370261" w:rsidP="00370261">
      <w:pPr>
        <w:spacing w:after="0"/>
        <w:rPr>
          <w:sz w:val="28"/>
          <w:szCs w:val="28"/>
        </w:rPr>
      </w:pPr>
    </w:p>
    <w:p w14:paraId="2CE91F3F" w14:textId="5C426527" w:rsidR="00370261" w:rsidRDefault="00370261" w:rsidP="00370261">
      <w:pPr>
        <w:spacing w:after="0"/>
        <w:rPr>
          <w:b/>
          <w:bCs/>
          <w:sz w:val="28"/>
          <w:szCs w:val="28"/>
        </w:rPr>
      </w:pPr>
      <w:r>
        <w:rPr>
          <w:b/>
          <w:bCs/>
          <w:sz w:val="28"/>
          <w:szCs w:val="28"/>
        </w:rPr>
        <w:t>Reader:</w:t>
      </w:r>
    </w:p>
    <w:p w14:paraId="06523CC6" w14:textId="4C0C698E" w:rsidR="00370261" w:rsidRDefault="00370261" w:rsidP="00370261">
      <w:pPr>
        <w:spacing w:after="0"/>
        <w:rPr>
          <w:sz w:val="28"/>
          <w:szCs w:val="28"/>
        </w:rPr>
      </w:pPr>
      <w:r>
        <w:rPr>
          <w:sz w:val="28"/>
          <w:szCs w:val="28"/>
        </w:rPr>
        <w:t>Let us now pray in the silence of our hearts.</w:t>
      </w:r>
    </w:p>
    <w:p w14:paraId="3C5F2446" w14:textId="77777777" w:rsidR="00370261" w:rsidRDefault="00370261" w:rsidP="00370261">
      <w:pPr>
        <w:spacing w:after="0"/>
        <w:rPr>
          <w:sz w:val="28"/>
          <w:szCs w:val="28"/>
        </w:rPr>
      </w:pPr>
    </w:p>
    <w:p w14:paraId="66986C35" w14:textId="3DDA1F76" w:rsidR="00370261" w:rsidRDefault="00370261" w:rsidP="00370261">
      <w:pPr>
        <w:spacing w:after="0"/>
        <w:rPr>
          <w:b/>
          <w:bCs/>
          <w:sz w:val="28"/>
          <w:szCs w:val="28"/>
        </w:rPr>
      </w:pPr>
      <w:r>
        <w:rPr>
          <w:b/>
          <w:bCs/>
          <w:sz w:val="28"/>
          <w:szCs w:val="28"/>
        </w:rPr>
        <w:t>Celebrant:</w:t>
      </w:r>
    </w:p>
    <w:p w14:paraId="384F8805" w14:textId="68E80BE0" w:rsidR="00370261" w:rsidRPr="00370261" w:rsidRDefault="00370261" w:rsidP="00370261">
      <w:pPr>
        <w:spacing w:after="0"/>
        <w:rPr>
          <w:sz w:val="28"/>
          <w:szCs w:val="28"/>
        </w:rPr>
      </w:pPr>
      <w:r>
        <w:rPr>
          <w:sz w:val="28"/>
          <w:szCs w:val="28"/>
        </w:rPr>
        <w:t>Turn our hearts back to you, God Our Saviour.</w:t>
      </w:r>
    </w:p>
    <w:p w14:paraId="505A9D5F" w14:textId="77777777" w:rsidR="00370261" w:rsidRPr="00370261" w:rsidRDefault="00370261" w:rsidP="00370261">
      <w:pPr>
        <w:spacing w:after="0"/>
        <w:rPr>
          <w:sz w:val="28"/>
          <w:szCs w:val="28"/>
        </w:rPr>
      </w:pPr>
    </w:p>
    <w:sectPr w:rsidR="00370261" w:rsidRPr="00370261" w:rsidSect="003702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61"/>
    <w:rsid w:val="001B1348"/>
    <w:rsid w:val="00370261"/>
    <w:rsid w:val="00571020"/>
    <w:rsid w:val="00760EEF"/>
    <w:rsid w:val="00960DEF"/>
    <w:rsid w:val="00AE5444"/>
    <w:rsid w:val="00C077F3"/>
    <w:rsid w:val="00F55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EE11"/>
  <w15:chartTrackingRefBased/>
  <w15:docId w15:val="{2A711E4F-2A1F-4014-BF65-46FF43B1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261"/>
    <w:rPr>
      <w:rFonts w:eastAsiaTheme="majorEastAsia" w:cstheme="majorBidi"/>
      <w:color w:val="272727" w:themeColor="text1" w:themeTint="D8"/>
    </w:rPr>
  </w:style>
  <w:style w:type="paragraph" w:styleId="Title">
    <w:name w:val="Title"/>
    <w:basedOn w:val="Normal"/>
    <w:next w:val="Normal"/>
    <w:link w:val="TitleChar"/>
    <w:uiPriority w:val="10"/>
    <w:qFormat/>
    <w:rsid w:val="00370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261"/>
    <w:pPr>
      <w:spacing w:before="160"/>
      <w:jc w:val="center"/>
    </w:pPr>
    <w:rPr>
      <w:i/>
      <w:iCs/>
      <w:color w:val="404040" w:themeColor="text1" w:themeTint="BF"/>
    </w:rPr>
  </w:style>
  <w:style w:type="character" w:customStyle="1" w:styleId="QuoteChar">
    <w:name w:val="Quote Char"/>
    <w:basedOn w:val="DefaultParagraphFont"/>
    <w:link w:val="Quote"/>
    <w:uiPriority w:val="29"/>
    <w:rsid w:val="00370261"/>
    <w:rPr>
      <w:i/>
      <w:iCs/>
      <w:color w:val="404040" w:themeColor="text1" w:themeTint="BF"/>
    </w:rPr>
  </w:style>
  <w:style w:type="paragraph" w:styleId="ListParagraph">
    <w:name w:val="List Paragraph"/>
    <w:basedOn w:val="Normal"/>
    <w:uiPriority w:val="34"/>
    <w:qFormat/>
    <w:rsid w:val="00370261"/>
    <w:pPr>
      <w:ind w:left="720"/>
      <w:contextualSpacing/>
    </w:pPr>
  </w:style>
  <w:style w:type="character" w:styleId="IntenseEmphasis">
    <w:name w:val="Intense Emphasis"/>
    <w:basedOn w:val="DefaultParagraphFont"/>
    <w:uiPriority w:val="21"/>
    <w:qFormat/>
    <w:rsid w:val="00370261"/>
    <w:rPr>
      <w:i/>
      <w:iCs/>
      <w:color w:val="0F4761" w:themeColor="accent1" w:themeShade="BF"/>
    </w:rPr>
  </w:style>
  <w:style w:type="paragraph" w:styleId="IntenseQuote">
    <w:name w:val="Intense Quote"/>
    <w:basedOn w:val="Normal"/>
    <w:next w:val="Normal"/>
    <w:link w:val="IntenseQuoteChar"/>
    <w:uiPriority w:val="30"/>
    <w:qFormat/>
    <w:rsid w:val="00370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261"/>
    <w:rPr>
      <w:i/>
      <w:iCs/>
      <w:color w:val="0F4761" w:themeColor="accent1" w:themeShade="BF"/>
    </w:rPr>
  </w:style>
  <w:style w:type="character" w:styleId="IntenseReference">
    <w:name w:val="Intense Reference"/>
    <w:basedOn w:val="DefaultParagraphFont"/>
    <w:uiPriority w:val="32"/>
    <w:qFormat/>
    <w:rsid w:val="003702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182</Words>
  <Characters>866</Characters>
  <Application>Microsoft Office Word</Application>
  <DocSecurity>0</DocSecurity>
  <Lines>37</Lines>
  <Paragraphs>21</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Catholic Parish of Hailsham and Polegate</dc:creator>
  <cp:keywords/>
  <dc:description/>
  <cp:lastModifiedBy>The Catholic Parish of Hailsham and Polegate</cp:lastModifiedBy>
  <cp:revision>3</cp:revision>
  <cp:lastPrinted>2026-02-27T09:04:00Z</cp:lastPrinted>
  <dcterms:created xsi:type="dcterms:W3CDTF">2026-02-25T12:47:00Z</dcterms:created>
  <dcterms:modified xsi:type="dcterms:W3CDTF">2026-02-27T09:04:00Z</dcterms:modified>
</cp:coreProperties>
</file>