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09F7" w14:textId="0008334B" w:rsidR="002711EC" w:rsidRDefault="002711EC" w:rsidP="002711EC">
      <w:pPr>
        <w:pStyle w:val="PlainText"/>
        <w:jc w:val="center"/>
        <w:rPr>
          <w:sz w:val="28"/>
          <w:szCs w:val="28"/>
        </w:rPr>
      </w:pPr>
      <w:r>
        <w:rPr>
          <w:sz w:val="28"/>
          <w:szCs w:val="28"/>
        </w:rPr>
        <w:t>Bidding Prayers for 7</w:t>
      </w:r>
      <w:r w:rsidRPr="002711EC">
        <w:rPr>
          <w:sz w:val="28"/>
          <w:szCs w:val="28"/>
          <w:vertAlign w:val="superscript"/>
        </w:rPr>
        <w:t>th</w:t>
      </w:r>
      <w:r>
        <w:rPr>
          <w:sz w:val="28"/>
          <w:szCs w:val="28"/>
        </w:rPr>
        <w:t xml:space="preserve"> July 2024</w:t>
      </w:r>
    </w:p>
    <w:p w14:paraId="2312F48D" w14:textId="278B8C4F" w:rsidR="002711EC" w:rsidRDefault="002711EC" w:rsidP="002711EC">
      <w:pPr>
        <w:pStyle w:val="PlainText"/>
        <w:jc w:val="center"/>
        <w:rPr>
          <w:sz w:val="28"/>
          <w:szCs w:val="28"/>
        </w:rPr>
      </w:pPr>
      <w:r>
        <w:rPr>
          <w:sz w:val="28"/>
          <w:szCs w:val="28"/>
        </w:rPr>
        <w:t>Fourteenth Sunday in Ordinary Time</w:t>
      </w:r>
    </w:p>
    <w:p w14:paraId="2E260673" w14:textId="77777777" w:rsidR="002711EC" w:rsidRDefault="002711EC" w:rsidP="002711EC">
      <w:pPr>
        <w:pStyle w:val="PlainText"/>
        <w:rPr>
          <w:sz w:val="28"/>
          <w:szCs w:val="28"/>
        </w:rPr>
      </w:pPr>
    </w:p>
    <w:p w14:paraId="15C9940D" w14:textId="205313A9" w:rsidR="002711EC" w:rsidRPr="002711EC" w:rsidRDefault="002711EC" w:rsidP="002711EC">
      <w:pPr>
        <w:pStyle w:val="PlainText"/>
        <w:rPr>
          <w:sz w:val="28"/>
          <w:szCs w:val="28"/>
        </w:rPr>
      </w:pPr>
      <w:r w:rsidRPr="002711EC">
        <w:rPr>
          <w:sz w:val="28"/>
          <w:szCs w:val="28"/>
        </w:rPr>
        <w:t>Father</w:t>
      </w:r>
    </w:p>
    <w:p w14:paraId="71416AF2" w14:textId="77777777" w:rsidR="002711EC" w:rsidRPr="002711EC" w:rsidRDefault="002711EC" w:rsidP="002711EC">
      <w:pPr>
        <w:pStyle w:val="PlainText"/>
        <w:rPr>
          <w:sz w:val="28"/>
          <w:szCs w:val="28"/>
        </w:rPr>
      </w:pPr>
      <w:r w:rsidRPr="002711EC">
        <w:rPr>
          <w:sz w:val="28"/>
          <w:szCs w:val="28"/>
        </w:rPr>
        <w:t>Guided by Christ’s words, we come to you Father and ask that you hear our prayers.</w:t>
      </w:r>
    </w:p>
    <w:p w14:paraId="75B0B6E7" w14:textId="77777777" w:rsidR="002711EC" w:rsidRPr="002711EC" w:rsidRDefault="002711EC" w:rsidP="002711EC">
      <w:pPr>
        <w:pStyle w:val="PlainText"/>
        <w:rPr>
          <w:sz w:val="28"/>
          <w:szCs w:val="28"/>
        </w:rPr>
      </w:pPr>
    </w:p>
    <w:p w14:paraId="1765B8D4" w14:textId="77777777" w:rsidR="002711EC" w:rsidRPr="002711EC" w:rsidRDefault="002711EC" w:rsidP="002711EC">
      <w:pPr>
        <w:pStyle w:val="PlainText"/>
        <w:rPr>
          <w:sz w:val="28"/>
          <w:szCs w:val="28"/>
        </w:rPr>
      </w:pPr>
      <w:r w:rsidRPr="002711EC">
        <w:rPr>
          <w:sz w:val="28"/>
          <w:szCs w:val="28"/>
        </w:rPr>
        <w:t>In the Gospels we see the compassion of Jesus for the sick. We pray for all those that are ill, for those undergoing treatment, and those preparing for surgery, that the Lord will Bless them and bring them to full recovery Lord hear us……</w:t>
      </w:r>
    </w:p>
    <w:p w14:paraId="347048B3" w14:textId="77777777" w:rsidR="002711EC" w:rsidRPr="002711EC" w:rsidRDefault="002711EC" w:rsidP="002711EC">
      <w:pPr>
        <w:pStyle w:val="PlainText"/>
        <w:rPr>
          <w:sz w:val="28"/>
          <w:szCs w:val="28"/>
        </w:rPr>
      </w:pPr>
    </w:p>
    <w:p w14:paraId="52A1D0E5" w14:textId="77777777" w:rsidR="002711EC" w:rsidRPr="002711EC" w:rsidRDefault="002711EC" w:rsidP="002711EC">
      <w:pPr>
        <w:pStyle w:val="PlainText"/>
        <w:rPr>
          <w:sz w:val="28"/>
          <w:szCs w:val="28"/>
        </w:rPr>
      </w:pPr>
      <w:r w:rsidRPr="002711EC">
        <w:rPr>
          <w:sz w:val="28"/>
          <w:szCs w:val="28"/>
        </w:rPr>
        <w:t>We pray that all in our parish show our love for Christ by visiting the sick, the lonely, and those in need in our community.</w:t>
      </w:r>
    </w:p>
    <w:p w14:paraId="24D7C12D" w14:textId="77777777" w:rsidR="002711EC" w:rsidRPr="002711EC" w:rsidRDefault="002711EC" w:rsidP="002711EC">
      <w:pPr>
        <w:pStyle w:val="PlainText"/>
        <w:rPr>
          <w:sz w:val="28"/>
          <w:szCs w:val="28"/>
        </w:rPr>
      </w:pPr>
      <w:r w:rsidRPr="002711EC">
        <w:rPr>
          <w:sz w:val="28"/>
          <w:szCs w:val="28"/>
        </w:rPr>
        <w:t>Lord hear us……</w:t>
      </w:r>
    </w:p>
    <w:p w14:paraId="041AA8FA" w14:textId="77777777" w:rsidR="002711EC" w:rsidRPr="002711EC" w:rsidRDefault="002711EC" w:rsidP="002711EC">
      <w:pPr>
        <w:pStyle w:val="PlainText"/>
        <w:rPr>
          <w:sz w:val="28"/>
          <w:szCs w:val="28"/>
        </w:rPr>
      </w:pPr>
    </w:p>
    <w:p w14:paraId="0DD13931" w14:textId="77777777" w:rsidR="002711EC" w:rsidRPr="002711EC" w:rsidRDefault="002711EC" w:rsidP="002711EC">
      <w:pPr>
        <w:pStyle w:val="PlainText"/>
        <w:rPr>
          <w:sz w:val="28"/>
          <w:szCs w:val="28"/>
        </w:rPr>
      </w:pPr>
      <w:r w:rsidRPr="002711EC">
        <w:rPr>
          <w:sz w:val="28"/>
          <w:szCs w:val="28"/>
        </w:rPr>
        <w:t>We pray for families and parents who have suffered the loss of a child, may God’s grace bring them comfort.</w:t>
      </w:r>
    </w:p>
    <w:p w14:paraId="2E8BD362" w14:textId="68187B7B" w:rsidR="002711EC" w:rsidRPr="002711EC" w:rsidRDefault="002711EC" w:rsidP="002711EC">
      <w:pPr>
        <w:pStyle w:val="PlainText"/>
        <w:rPr>
          <w:sz w:val="28"/>
          <w:szCs w:val="28"/>
        </w:rPr>
      </w:pPr>
      <w:r w:rsidRPr="002711EC">
        <w:rPr>
          <w:sz w:val="28"/>
          <w:szCs w:val="28"/>
        </w:rPr>
        <w:t xml:space="preserve">Lord hear </w:t>
      </w:r>
      <w:r w:rsidRPr="002711EC">
        <w:rPr>
          <w:sz w:val="28"/>
          <w:szCs w:val="28"/>
        </w:rPr>
        <w:t>us.</w:t>
      </w:r>
      <w:r w:rsidRPr="002711EC">
        <w:rPr>
          <w:sz w:val="28"/>
          <w:szCs w:val="28"/>
        </w:rPr>
        <w:t xml:space="preserve"> </w:t>
      </w:r>
    </w:p>
    <w:p w14:paraId="4539347D" w14:textId="77777777" w:rsidR="002711EC" w:rsidRPr="002711EC" w:rsidRDefault="002711EC" w:rsidP="002711EC">
      <w:pPr>
        <w:pStyle w:val="PlainText"/>
        <w:rPr>
          <w:sz w:val="28"/>
          <w:szCs w:val="28"/>
        </w:rPr>
      </w:pPr>
    </w:p>
    <w:p w14:paraId="3E9F69BD" w14:textId="77777777" w:rsidR="002711EC" w:rsidRPr="002711EC" w:rsidRDefault="002711EC" w:rsidP="002711EC">
      <w:pPr>
        <w:pStyle w:val="PlainText"/>
        <w:rPr>
          <w:sz w:val="28"/>
          <w:szCs w:val="28"/>
        </w:rPr>
      </w:pPr>
      <w:r w:rsidRPr="002711EC">
        <w:rPr>
          <w:sz w:val="28"/>
          <w:szCs w:val="28"/>
        </w:rPr>
        <w:t>At this time when there is an increasing incidence of racist and homophobic intolerance in our society, we pray for a greater understanding by all of God’s creation in our world.</w:t>
      </w:r>
    </w:p>
    <w:p w14:paraId="04A858B2" w14:textId="77777777" w:rsidR="002711EC" w:rsidRPr="002711EC" w:rsidRDefault="002711EC" w:rsidP="002711EC">
      <w:pPr>
        <w:pStyle w:val="PlainText"/>
        <w:rPr>
          <w:sz w:val="28"/>
          <w:szCs w:val="28"/>
        </w:rPr>
      </w:pPr>
      <w:r w:rsidRPr="002711EC">
        <w:rPr>
          <w:sz w:val="28"/>
          <w:szCs w:val="28"/>
        </w:rPr>
        <w:t>Lord hear us.</w:t>
      </w:r>
    </w:p>
    <w:p w14:paraId="495F60C2" w14:textId="77777777" w:rsidR="002711EC" w:rsidRPr="002711EC" w:rsidRDefault="002711EC" w:rsidP="002711EC">
      <w:pPr>
        <w:pStyle w:val="PlainText"/>
        <w:rPr>
          <w:sz w:val="28"/>
          <w:szCs w:val="28"/>
        </w:rPr>
      </w:pPr>
    </w:p>
    <w:p w14:paraId="6B0FBFE0" w14:textId="77777777" w:rsidR="002711EC" w:rsidRPr="002711EC" w:rsidRDefault="002711EC" w:rsidP="002711EC">
      <w:pPr>
        <w:pStyle w:val="PlainText"/>
        <w:rPr>
          <w:sz w:val="28"/>
          <w:szCs w:val="28"/>
        </w:rPr>
      </w:pPr>
      <w:r w:rsidRPr="002711EC">
        <w:rPr>
          <w:sz w:val="28"/>
          <w:szCs w:val="28"/>
        </w:rPr>
        <w:t>We pray for peace and an end to all wars Lord hear us….</w:t>
      </w:r>
    </w:p>
    <w:p w14:paraId="5640E691" w14:textId="77777777" w:rsidR="002711EC" w:rsidRPr="002711EC" w:rsidRDefault="002711EC" w:rsidP="002711EC">
      <w:pPr>
        <w:pStyle w:val="PlainText"/>
        <w:rPr>
          <w:sz w:val="28"/>
          <w:szCs w:val="28"/>
        </w:rPr>
      </w:pPr>
    </w:p>
    <w:p w14:paraId="12DA1BA0" w14:textId="07230F7E" w:rsidR="002711EC" w:rsidRPr="002711EC" w:rsidRDefault="002711EC" w:rsidP="002711EC">
      <w:pPr>
        <w:pStyle w:val="PlainText"/>
        <w:rPr>
          <w:sz w:val="28"/>
          <w:szCs w:val="28"/>
        </w:rPr>
      </w:pPr>
      <w:r w:rsidRPr="002711EC">
        <w:rPr>
          <w:sz w:val="28"/>
          <w:szCs w:val="28"/>
        </w:rPr>
        <w:t>We as always remember the love we have for out mother Mary, as we say Our Mary</w:t>
      </w:r>
      <w:r w:rsidRPr="002711EC">
        <w:rPr>
          <w:sz w:val="28"/>
          <w:szCs w:val="28"/>
        </w:rPr>
        <w:t>….</w:t>
      </w:r>
    </w:p>
    <w:p w14:paraId="54627F86" w14:textId="77777777" w:rsidR="002711EC" w:rsidRPr="002711EC" w:rsidRDefault="002711EC" w:rsidP="002711EC">
      <w:pPr>
        <w:pStyle w:val="PlainText"/>
        <w:rPr>
          <w:sz w:val="28"/>
          <w:szCs w:val="28"/>
        </w:rPr>
      </w:pPr>
    </w:p>
    <w:p w14:paraId="61C30C92" w14:textId="77777777" w:rsidR="002711EC" w:rsidRPr="002711EC" w:rsidRDefault="002711EC" w:rsidP="002711EC">
      <w:pPr>
        <w:pStyle w:val="PlainText"/>
        <w:rPr>
          <w:sz w:val="28"/>
          <w:szCs w:val="28"/>
        </w:rPr>
      </w:pPr>
      <w:r w:rsidRPr="002711EC">
        <w:rPr>
          <w:sz w:val="28"/>
          <w:szCs w:val="28"/>
        </w:rPr>
        <w:t>Father</w:t>
      </w:r>
    </w:p>
    <w:p w14:paraId="12C63587" w14:textId="2F9268B9" w:rsidR="002711EC" w:rsidRPr="002711EC" w:rsidRDefault="002711EC" w:rsidP="002711EC">
      <w:pPr>
        <w:pStyle w:val="PlainText"/>
        <w:rPr>
          <w:sz w:val="28"/>
          <w:szCs w:val="28"/>
        </w:rPr>
      </w:pPr>
      <w:r w:rsidRPr="002711EC">
        <w:rPr>
          <w:sz w:val="28"/>
          <w:szCs w:val="28"/>
        </w:rPr>
        <w:t>Lord, we ask that you hear our prayers and grant us new life and hope through faith in your infinite love and generosity. We ask this through Christ, our Lord Ame</w:t>
      </w:r>
      <w:r>
        <w:rPr>
          <w:sz w:val="28"/>
          <w:szCs w:val="28"/>
        </w:rPr>
        <w:t>n</w:t>
      </w:r>
    </w:p>
    <w:p w14:paraId="59003284" w14:textId="77777777" w:rsidR="002711EC" w:rsidRPr="002711EC" w:rsidRDefault="002711EC" w:rsidP="002711EC">
      <w:pPr>
        <w:pStyle w:val="PlainText"/>
        <w:rPr>
          <w:sz w:val="28"/>
          <w:szCs w:val="28"/>
        </w:rPr>
      </w:pPr>
    </w:p>
    <w:p w14:paraId="584FE2F5" w14:textId="77777777" w:rsidR="002711EC" w:rsidRPr="002711EC" w:rsidRDefault="002711EC">
      <w:pPr>
        <w:rPr>
          <w:sz w:val="28"/>
          <w:szCs w:val="28"/>
        </w:rPr>
      </w:pPr>
    </w:p>
    <w:sectPr w:rsidR="002711EC" w:rsidRPr="00271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EC"/>
    <w:rsid w:val="002711EC"/>
    <w:rsid w:val="0027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1E58"/>
  <w15:chartTrackingRefBased/>
  <w15:docId w15:val="{21502937-8E6B-47E7-BE89-EE12AAA4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C"/>
    <w:rPr>
      <w:rFonts w:eastAsiaTheme="majorEastAsia" w:cstheme="majorBidi"/>
      <w:color w:val="272727" w:themeColor="text1" w:themeTint="D8"/>
    </w:rPr>
  </w:style>
  <w:style w:type="paragraph" w:styleId="Title">
    <w:name w:val="Title"/>
    <w:basedOn w:val="Normal"/>
    <w:next w:val="Normal"/>
    <w:link w:val="TitleChar"/>
    <w:uiPriority w:val="10"/>
    <w:qFormat/>
    <w:rsid w:val="00271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C"/>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C"/>
    <w:rPr>
      <w:i/>
      <w:iCs/>
      <w:color w:val="404040" w:themeColor="text1" w:themeTint="BF"/>
    </w:rPr>
  </w:style>
  <w:style w:type="paragraph" w:styleId="ListParagraph">
    <w:name w:val="List Paragraph"/>
    <w:basedOn w:val="Normal"/>
    <w:uiPriority w:val="34"/>
    <w:qFormat/>
    <w:rsid w:val="002711EC"/>
    <w:pPr>
      <w:ind w:left="720"/>
      <w:contextualSpacing/>
    </w:pPr>
  </w:style>
  <w:style w:type="character" w:styleId="IntenseEmphasis">
    <w:name w:val="Intense Emphasis"/>
    <w:basedOn w:val="DefaultParagraphFont"/>
    <w:uiPriority w:val="21"/>
    <w:qFormat/>
    <w:rsid w:val="002711EC"/>
    <w:rPr>
      <w:i/>
      <w:iCs/>
      <w:color w:val="0F4761" w:themeColor="accent1" w:themeShade="BF"/>
    </w:rPr>
  </w:style>
  <w:style w:type="paragraph" w:styleId="IntenseQuote">
    <w:name w:val="Intense Quote"/>
    <w:basedOn w:val="Normal"/>
    <w:next w:val="Normal"/>
    <w:link w:val="IntenseQuoteChar"/>
    <w:uiPriority w:val="30"/>
    <w:qFormat/>
    <w:rsid w:val="0027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C"/>
    <w:rPr>
      <w:i/>
      <w:iCs/>
      <w:color w:val="0F4761" w:themeColor="accent1" w:themeShade="BF"/>
    </w:rPr>
  </w:style>
  <w:style w:type="character" w:styleId="IntenseReference">
    <w:name w:val="Intense Reference"/>
    <w:basedOn w:val="DefaultParagraphFont"/>
    <w:uiPriority w:val="32"/>
    <w:qFormat/>
    <w:rsid w:val="002711EC"/>
    <w:rPr>
      <w:b/>
      <w:bCs/>
      <w:smallCaps/>
      <w:color w:val="0F4761" w:themeColor="accent1" w:themeShade="BF"/>
      <w:spacing w:val="5"/>
    </w:rPr>
  </w:style>
  <w:style w:type="paragraph" w:styleId="PlainText">
    <w:name w:val="Plain Text"/>
    <w:basedOn w:val="Normal"/>
    <w:link w:val="PlainTextChar"/>
    <w:uiPriority w:val="99"/>
    <w:semiHidden/>
    <w:unhideWhenUsed/>
    <w:rsid w:val="002711EC"/>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2711EC"/>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0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wilfrides</dc:creator>
  <cp:keywords/>
  <dc:description/>
  <cp:lastModifiedBy>st wilfrides</cp:lastModifiedBy>
  <cp:revision>1</cp:revision>
  <dcterms:created xsi:type="dcterms:W3CDTF">2024-07-03T11:57:00Z</dcterms:created>
  <dcterms:modified xsi:type="dcterms:W3CDTF">2024-07-03T11:59:00Z</dcterms:modified>
</cp:coreProperties>
</file>