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83" w:rsidRPr="00457C11" w:rsidRDefault="003A4976">
      <w:pPr>
        <w:rPr>
          <w:sz w:val="28"/>
          <w:szCs w:val="28"/>
          <w:u w:val="single"/>
        </w:rPr>
      </w:pPr>
      <w:r w:rsidRPr="00457C11">
        <w:rPr>
          <w:sz w:val="28"/>
          <w:szCs w:val="28"/>
          <w:u w:val="single"/>
        </w:rPr>
        <w:t>Bidding Prayers for the Annunciation of Our Lord.  Thursday 25</w:t>
      </w:r>
      <w:r w:rsidRPr="00457C11">
        <w:rPr>
          <w:sz w:val="28"/>
          <w:szCs w:val="28"/>
          <w:u w:val="single"/>
          <w:vertAlign w:val="superscript"/>
        </w:rPr>
        <w:t>th</w:t>
      </w:r>
      <w:r w:rsidRPr="00457C11">
        <w:rPr>
          <w:sz w:val="28"/>
          <w:szCs w:val="28"/>
          <w:u w:val="single"/>
        </w:rPr>
        <w:t xml:space="preserve"> March 2021</w:t>
      </w:r>
    </w:p>
    <w:p w:rsidR="003A4976" w:rsidRDefault="003A4976">
      <w:pPr>
        <w:rPr>
          <w:sz w:val="28"/>
          <w:szCs w:val="28"/>
        </w:rPr>
      </w:pPr>
    </w:p>
    <w:p w:rsidR="003A4976" w:rsidRDefault="003A4976">
      <w:pPr>
        <w:rPr>
          <w:b/>
          <w:sz w:val="28"/>
          <w:szCs w:val="28"/>
        </w:rPr>
      </w:pPr>
      <w:r w:rsidRPr="00457C11">
        <w:rPr>
          <w:b/>
          <w:sz w:val="28"/>
          <w:szCs w:val="28"/>
        </w:rPr>
        <w:t>Priest:  Through the faithful obedience of the holy Virgin, God takes flesh among us. The mystery of the Incarnation calls us to pray through the incarnate Son to our loving Father.</w:t>
      </w:r>
    </w:p>
    <w:p w:rsidR="00457C11" w:rsidRPr="00457C11" w:rsidRDefault="00457C11">
      <w:pPr>
        <w:rPr>
          <w:b/>
          <w:sz w:val="28"/>
          <w:szCs w:val="28"/>
        </w:rPr>
      </w:pPr>
    </w:p>
    <w:p w:rsidR="003A4976" w:rsidRDefault="003A4976">
      <w:pPr>
        <w:rPr>
          <w:sz w:val="28"/>
          <w:szCs w:val="28"/>
        </w:rPr>
      </w:pPr>
      <w:r>
        <w:rPr>
          <w:sz w:val="28"/>
          <w:szCs w:val="28"/>
        </w:rPr>
        <w:t xml:space="preserve">Reader: That the Church may be seen as extending the Incarnation as the working body of Jesus Christ.        </w:t>
      </w:r>
      <w:r w:rsidR="00457C11">
        <w:rPr>
          <w:sz w:val="28"/>
          <w:szCs w:val="28"/>
        </w:rPr>
        <w:t xml:space="preserve">                                          </w:t>
      </w:r>
      <w:r>
        <w:rPr>
          <w:sz w:val="28"/>
          <w:szCs w:val="28"/>
        </w:rPr>
        <w:t xml:space="preserve"> Lord Hear Us.</w:t>
      </w:r>
    </w:p>
    <w:p w:rsidR="00457C11" w:rsidRDefault="00457C11">
      <w:pPr>
        <w:rPr>
          <w:sz w:val="28"/>
          <w:szCs w:val="28"/>
        </w:rPr>
      </w:pPr>
    </w:p>
    <w:p w:rsidR="003A4976" w:rsidRDefault="003A4976">
      <w:pPr>
        <w:rPr>
          <w:sz w:val="28"/>
          <w:szCs w:val="28"/>
        </w:rPr>
      </w:pPr>
      <w:r>
        <w:rPr>
          <w:sz w:val="28"/>
          <w:szCs w:val="28"/>
        </w:rPr>
        <w:t>Reader: That people of goodwill may learn that Christ has united himself to every person in taking our human nature</w:t>
      </w:r>
      <w:r w:rsidR="00457C11">
        <w:rPr>
          <w:sz w:val="28"/>
          <w:szCs w:val="28"/>
        </w:rPr>
        <w:t>.                            Lord hear us.</w:t>
      </w:r>
    </w:p>
    <w:p w:rsidR="00457C11" w:rsidRDefault="00457C11">
      <w:pPr>
        <w:rPr>
          <w:sz w:val="28"/>
          <w:szCs w:val="28"/>
        </w:rPr>
      </w:pPr>
    </w:p>
    <w:p w:rsidR="00457C11" w:rsidRDefault="00457C11">
      <w:pPr>
        <w:rPr>
          <w:sz w:val="28"/>
          <w:szCs w:val="28"/>
        </w:rPr>
      </w:pPr>
      <w:r>
        <w:rPr>
          <w:sz w:val="28"/>
          <w:szCs w:val="28"/>
        </w:rPr>
        <w:t>Reader: That scientists and researchers may work with noble ideals to further human dignity and happiness.                                                 Lord hear us.</w:t>
      </w:r>
    </w:p>
    <w:p w:rsidR="00457C11" w:rsidRDefault="00457C11">
      <w:pPr>
        <w:rPr>
          <w:sz w:val="28"/>
          <w:szCs w:val="28"/>
        </w:rPr>
      </w:pPr>
    </w:p>
    <w:p w:rsidR="00457C11" w:rsidRDefault="00457C11">
      <w:pPr>
        <w:rPr>
          <w:sz w:val="28"/>
          <w:szCs w:val="28"/>
        </w:rPr>
      </w:pPr>
      <w:r>
        <w:rPr>
          <w:sz w:val="28"/>
          <w:szCs w:val="28"/>
        </w:rPr>
        <w:t>Reader: That we may always reverence and protect the unborn infant.</w:t>
      </w:r>
    </w:p>
    <w:p w:rsidR="00457C11" w:rsidRDefault="00457C11">
      <w:pPr>
        <w:rPr>
          <w:sz w:val="28"/>
          <w:szCs w:val="28"/>
        </w:rPr>
      </w:pPr>
      <w:r>
        <w:rPr>
          <w:sz w:val="28"/>
          <w:szCs w:val="28"/>
        </w:rPr>
        <w:t xml:space="preserve">                                                                                                        Lord hear us.</w:t>
      </w:r>
    </w:p>
    <w:p w:rsidR="00457C11" w:rsidRDefault="00457C11">
      <w:pPr>
        <w:rPr>
          <w:sz w:val="28"/>
          <w:szCs w:val="28"/>
        </w:rPr>
      </w:pPr>
    </w:p>
    <w:p w:rsidR="00457C11" w:rsidRDefault="00457C11">
      <w:pPr>
        <w:rPr>
          <w:sz w:val="28"/>
          <w:szCs w:val="28"/>
        </w:rPr>
      </w:pPr>
      <w:r>
        <w:rPr>
          <w:sz w:val="28"/>
          <w:szCs w:val="28"/>
        </w:rPr>
        <w:t>Reader: That mothers carrying children I the womb will welcome the new life as Mary welcomed her Son.                                                      Lord hear us</w:t>
      </w:r>
    </w:p>
    <w:p w:rsidR="00457C11" w:rsidRDefault="00457C11">
      <w:pPr>
        <w:rPr>
          <w:sz w:val="28"/>
          <w:szCs w:val="28"/>
        </w:rPr>
      </w:pPr>
    </w:p>
    <w:p w:rsidR="00457C11" w:rsidRPr="00457C11" w:rsidRDefault="00457C11">
      <w:pPr>
        <w:rPr>
          <w:b/>
          <w:sz w:val="28"/>
          <w:szCs w:val="28"/>
        </w:rPr>
      </w:pPr>
      <w:r w:rsidRPr="00457C11">
        <w:rPr>
          <w:b/>
          <w:sz w:val="28"/>
          <w:szCs w:val="28"/>
        </w:rPr>
        <w:t>Priest: Father of the Incarnate Word, we bring our intentions before you, the fabric of our daily lives, made holy by your Son, our brother in the flesh, who lives and reigns for ever and ever.</w:t>
      </w:r>
    </w:p>
    <w:p w:rsidR="00457C11" w:rsidRPr="00614FEC" w:rsidRDefault="00457C11">
      <w:pPr>
        <w:rPr>
          <w:b/>
          <w:sz w:val="28"/>
          <w:szCs w:val="28"/>
        </w:rPr>
      </w:pPr>
      <w:r w:rsidRPr="00614FEC">
        <w:rPr>
          <w:b/>
          <w:sz w:val="28"/>
          <w:szCs w:val="28"/>
        </w:rPr>
        <w:t>Amen.</w:t>
      </w:r>
      <w:r w:rsidR="00614FEC">
        <w:rPr>
          <w:b/>
          <w:sz w:val="28"/>
          <w:szCs w:val="28"/>
        </w:rPr>
        <w:t xml:space="preserve">  </w:t>
      </w:r>
      <w:bookmarkStart w:id="0" w:name="_GoBack"/>
      <w:bookmarkEnd w:id="0"/>
    </w:p>
    <w:p w:rsidR="003A4976" w:rsidRPr="003A4976" w:rsidRDefault="003A4976">
      <w:pPr>
        <w:rPr>
          <w:sz w:val="28"/>
          <w:szCs w:val="28"/>
        </w:rPr>
      </w:pPr>
    </w:p>
    <w:sectPr w:rsidR="003A4976" w:rsidRPr="003A4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76"/>
    <w:rsid w:val="003A4976"/>
    <w:rsid w:val="00457C11"/>
    <w:rsid w:val="00614FEC"/>
    <w:rsid w:val="00B3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AC2C1-1350-4CA4-98AD-218CA000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Falkner</dc:creator>
  <cp:keywords/>
  <dc:description/>
  <cp:lastModifiedBy>Martin Falkner</cp:lastModifiedBy>
  <cp:revision>1</cp:revision>
  <dcterms:created xsi:type="dcterms:W3CDTF">2021-03-16T10:55:00Z</dcterms:created>
  <dcterms:modified xsi:type="dcterms:W3CDTF">2021-03-16T11:21:00Z</dcterms:modified>
</cp:coreProperties>
</file>