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80A73" w14:textId="77777777" w:rsidR="007C2F33" w:rsidRPr="007C2F33" w:rsidRDefault="007C2F33" w:rsidP="0058207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color w:val="474747"/>
          <w:sz w:val="28"/>
          <w:szCs w:val="28"/>
          <w:lang w:eastAsia="en-GB"/>
        </w:rPr>
      </w:pPr>
    </w:p>
    <w:p w14:paraId="12A5D6F1" w14:textId="77777777" w:rsidR="007C2F33" w:rsidRPr="003C4E0C" w:rsidRDefault="007C2F33" w:rsidP="003C4E0C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b/>
          <w:sz w:val="28"/>
          <w:szCs w:val="28"/>
          <w:lang w:eastAsia="en-GB"/>
        </w:rPr>
      </w:pPr>
      <w:r w:rsidRPr="007C2F33">
        <w:rPr>
          <w:b/>
          <w:sz w:val="28"/>
          <w:szCs w:val="28"/>
          <w:lang w:eastAsia="en-GB"/>
        </w:rPr>
        <w:t xml:space="preserve">    </w:t>
      </w:r>
      <w:r w:rsidRPr="007C2F33">
        <w:rPr>
          <w:rFonts w:ascii="Times New Roman" w:hAnsi="Times New Roman" w:cs="Times New Roman"/>
          <w:b/>
          <w:sz w:val="28"/>
          <w:szCs w:val="28"/>
          <w:lang w:eastAsia="en-GB"/>
        </w:rPr>
        <w:t xml:space="preserve">       Bidding Prayers for The Second Sunday of Lent. The Transfiguration</w:t>
      </w:r>
    </w:p>
    <w:p w14:paraId="7F338402" w14:textId="77777777" w:rsidR="00582070" w:rsidRPr="00582070" w:rsidRDefault="00582070" w:rsidP="007C2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</w:pPr>
      <w:r w:rsidRPr="00582070">
        <w:rPr>
          <w:rFonts w:ascii="Times New Roman" w:eastAsia="Times New Roman" w:hAnsi="Times New Roman" w:cs="Times New Roman"/>
          <w:color w:val="474747"/>
          <w:lang w:eastAsia="en-GB"/>
        </w:rPr>
        <w:br/>
      </w:r>
      <w:r w:rsidRPr="00582070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en-GB"/>
        </w:rPr>
        <w:t>Priest</w:t>
      </w:r>
      <w:r w:rsidRPr="00582070"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  <w:t>:</w:t>
      </w:r>
      <w:r w:rsidRPr="00582070"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  <w:br/>
        <w:t xml:space="preserve">As </w:t>
      </w:r>
      <w:r w:rsidR="00BF77FA"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  <w:t>we reflect on the glory of the T</w:t>
      </w:r>
      <w:r w:rsidR="003C4E0C"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  <w:t>ransfiguration. May God, our</w:t>
      </w:r>
      <w:r w:rsidRPr="00582070"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  <w:t xml:space="preserve"> loving Father, shower his heavenly blessings on our prayers.</w:t>
      </w:r>
    </w:p>
    <w:p w14:paraId="765C4439" w14:textId="77777777" w:rsidR="00582070" w:rsidRPr="00582070" w:rsidRDefault="00582070" w:rsidP="00582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</w:pPr>
      <w:r w:rsidRPr="00582070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en-GB"/>
        </w:rPr>
        <w:t>Reader</w:t>
      </w:r>
      <w:r w:rsidRPr="00582070"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  <w:t>:</w:t>
      </w:r>
    </w:p>
    <w:p w14:paraId="4CB23684" w14:textId="77777777" w:rsidR="00582070" w:rsidRDefault="00582070" w:rsidP="00582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</w:pPr>
      <w:r w:rsidRPr="00582070"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  <w:t>For Pope Francis; for bishops clergy and religious; and for the whole Church. </w:t>
      </w:r>
      <w:r w:rsidRPr="00582070"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  <w:br/>
        <w:t>May we work together in our c</w:t>
      </w:r>
      <w:r w:rsidR="00BF77FA"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  <w:t xml:space="preserve">alling to be faithful witnesses </w:t>
      </w:r>
      <w:r w:rsidRPr="00582070"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  <w:t>and so draw all we meet to experience the glory of the Gospel.</w:t>
      </w:r>
      <w:r w:rsidRPr="00582070"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  <w:br/>
        <w:t>Lord, hear us.</w:t>
      </w:r>
    </w:p>
    <w:p w14:paraId="6BE250E0" w14:textId="77777777" w:rsidR="003C4E0C" w:rsidRPr="00582070" w:rsidRDefault="003C4E0C" w:rsidP="00582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  <w:t>Congregation: Lord graciously hear us</w:t>
      </w:r>
    </w:p>
    <w:p w14:paraId="644582EE" w14:textId="77777777" w:rsidR="00582070" w:rsidRDefault="00582070" w:rsidP="007C2F33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</w:pPr>
      <w:r w:rsidRPr="00582070"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  <w:t xml:space="preserve">For the people of </w:t>
      </w:r>
      <w:r w:rsidR="007C2F33"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  <w:t>all troubled areas of the world especially in this pandemic</w:t>
      </w:r>
      <w:r w:rsidRPr="00582070"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  <w:br/>
        <w:t>May Christ's love</w:t>
      </w:r>
      <w:r w:rsidR="007C2F33"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  <w:t xml:space="preserve"> touch them with peace and hope and may all the richer nations of the world share the vaccine that God has given us</w:t>
      </w:r>
      <w:r w:rsidR="00BF77FA"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  <w:t>,</w:t>
      </w:r>
      <w:r w:rsidR="007C2F33"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  <w:t xml:space="preserve"> with or all our brothers and sisters throughout our world</w:t>
      </w:r>
      <w:r w:rsidRPr="00582070"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  <w:br/>
        <w:t>Lord, hear us.</w:t>
      </w:r>
    </w:p>
    <w:p w14:paraId="59BCD17B" w14:textId="77777777" w:rsidR="003C4E0C" w:rsidRPr="00582070" w:rsidRDefault="003C4E0C" w:rsidP="007C2F33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  <w:t>Congregation: Lord graciously hear us</w:t>
      </w:r>
    </w:p>
    <w:p w14:paraId="3BBD408A" w14:textId="77777777" w:rsidR="00582070" w:rsidRDefault="00582070" w:rsidP="007C2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</w:pPr>
      <w:r w:rsidRPr="00582070"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  <w:t>For CAFOD, and other Aid Agencies as they face continual demands on their resources f</w:t>
      </w:r>
      <w:r w:rsidR="007C2F33"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  <w:t xml:space="preserve">rom so many places and peoples, </w:t>
      </w:r>
      <w:r w:rsidRPr="00582070"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  <w:t>may their work may be generously resourced and richly blessed by God.</w:t>
      </w:r>
      <w:r w:rsidRPr="00582070"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  <w:br/>
        <w:t>Lord, hear us.</w:t>
      </w:r>
    </w:p>
    <w:p w14:paraId="6661B457" w14:textId="77777777" w:rsidR="003C4E0C" w:rsidRPr="00582070" w:rsidRDefault="003C4E0C" w:rsidP="007C2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  <w:t>Congregation: Lord graciously hear us</w:t>
      </w:r>
    </w:p>
    <w:p w14:paraId="4D504F03" w14:textId="77777777" w:rsidR="00582070" w:rsidRDefault="00582070" w:rsidP="00582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</w:pPr>
      <w:r w:rsidRPr="00582070"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  <w:t>For those who have recently died, and for all whose anniversaries occur at this time, may they rest in the peace and joy of heaven.</w:t>
      </w:r>
      <w:r w:rsidRPr="00582070"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  <w:br/>
        <w:t>Lord, hear us.</w:t>
      </w:r>
    </w:p>
    <w:p w14:paraId="1CF40507" w14:textId="77777777" w:rsidR="003C4E0C" w:rsidRPr="00582070" w:rsidRDefault="003C4E0C" w:rsidP="00582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  <w:t>Congregation: Lord graciously hear us</w:t>
      </w:r>
    </w:p>
    <w:p w14:paraId="58719656" w14:textId="77777777" w:rsidR="00582070" w:rsidRPr="00582070" w:rsidRDefault="00582070" w:rsidP="00582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</w:pPr>
      <w:r w:rsidRPr="00582070"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  <w:t>We ask Our Blessed Lady to help us in our prayers, as we say - Hail Mary.</w:t>
      </w:r>
    </w:p>
    <w:p w14:paraId="18A1554F" w14:textId="77777777" w:rsidR="00582070" w:rsidRPr="00582070" w:rsidRDefault="00582070" w:rsidP="00582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</w:pPr>
      <w:r w:rsidRPr="00582070"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  <w:t>Now in silence we pray for our own needs and intentions.</w:t>
      </w:r>
    </w:p>
    <w:p w14:paraId="0052790A" w14:textId="77777777" w:rsidR="005A6F03" w:rsidRPr="007C2F33" w:rsidRDefault="00582070" w:rsidP="00582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</w:pPr>
      <w:r w:rsidRPr="00582070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en-GB"/>
        </w:rPr>
        <w:t>Priest:</w:t>
      </w:r>
      <w:r w:rsidRPr="00582070"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  <w:br/>
      </w:r>
      <w:r w:rsidR="007C2F33"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  <w:t>Father, m</w:t>
      </w:r>
      <w:r w:rsidRPr="00582070"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  <w:t>ay we live in the hope and trust that you are always with us. We ask thi</w:t>
      </w:r>
      <w:r w:rsidRPr="007C2F33"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  <w:t xml:space="preserve">s through Christ our Lord. </w:t>
      </w:r>
    </w:p>
    <w:p w14:paraId="76FA3717" w14:textId="77777777" w:rsidR="00582070" w:rsidRPr="007C2F33" w:rsidRDefault="00582070" w:rsidP="00582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</w:pPr>
      <w:r w:rsidRPr="007C2F33">
        <w:rPr>
          <w:rFonts w:ascii="Times New Roman" w:eastAsia="Times New Roman" w:hAnsi="Times New Roman" w:cs="Times New Roman"/>
          <w:color w:val="474747"/>
          <w:sz w:val="28"/>
          <w:szCs w:val="28"/>
          <w:lang w:eastAsia="en-GB"/>
        </w:rPr>
        <w:t>Amen</w:t>
      </w:r>
    </w:p>
    <w:sectPr w:rsidR="00582070" w:rsidRPr="007C2F33" w:rsidSect="007C2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2A079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070"/>
    <w:rsid w:val="003C4E0C"/>
    <w:rsid w:val="003C663F"/>
    <w:rsid w:val="00582070"/>
    <w:rsid w:val="005A6F03"/>
    <w:rsid w:val="007C2F33"/>
    <w:rsid w:val="00B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17F61"/>
  <w15:chartTrackingRefBased/>
  <w15:docId w15:val="{FACFBC44-802F-4166-B9B8-08ADAB99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7C2F3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779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2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84360">
                                      <w:marLeft w:val="-300"/>
                                      <w:marRight w:val="-300"/>
                                      <w:marTop w:val="0"/>
                                      <w:marBottom w:val="300"/>
                                      <w:divBdr>
                                        <w:top w:val="single" w:sz="6" w:space="11" w:color="DEDEDE"/>
                                        <w:left w:val="single" w:sz="6" w:space="15" w:color="DEDEDE"/>
                                        <w:bottom w:val="single" w:sz="6" w:space="11" w:color="DEDEDE"/>
                                        <w:right w:val="single" w:sz="6" w:space="15" w:color="DEDEDE"/>
                                      </w:divBdr>
                                      <w:divsChild>
                                        <w:div w:id="23339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89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80635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0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1352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66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15202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1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8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9495267">
          <w:marLeft w:val="-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781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4162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99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0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1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93059">
                                      <w:marLeft w:val="-300"/>
                                      <w:marRight w:val="-300"/>
                                      <w:marTop w:val="0"/>
                                      <w:marBottom w:val="300"/>
                                      <w:divBdr>
                                        <w:top w:val="single" w:sz="6" w:space="11" w:color="DEDEDE"/>
                                        <w:left w:val="single" w:sz="6" w:space="15" w:color="DEDEDE"/>
                                        <w:bottom w:val="single" w:sz="6" w:space="11" w:color="DEDEDE"/>
                                        <w:right w:val="single" w:sz="6" w:space="15" w:color="DEDEDE"/>
                                      </w:divBdr>
                                      <w:divsChild>
                                        <w:div w:id="206729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51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32245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04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06845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018770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331130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685998">
          <w:marLeft w:val="-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683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919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Barham</dc:creator>
  <cp:keywords/>
  <dc:description/>
  <cp:lastModifiedBy>st wilfrides</cp:lastModifiedBy>
  <cp:revision>2</cp:revision>
  <cp:lastPrinted>2021-02-24T09:15:00Z</cp:lastPrinted>
  <dcterms:created xsi:type="dcterms:W3CDTF">2021-02-24T09:17:00Z</dcterms:created>
  <dcterms:modified xsi:type="dcterms:W3CDTF">2021-02-24T09:17:00Z</dcterms:modified>
</cp:coreProperties>
</file>